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CC1A79">
        <w:rPr>
          <w:rFonts w:ascii="Times New Roman" w:hAnsi="Times New Roman" w:cs="Times New Roman"/>
          <w:color w:val="000000" w:themeColor="text1"/>
        </w:rPr>
        <w:t xml:space="preserve">Санаторно-курортная программа реабилитации больных с заболеваниями </w:t>
      </w:r>
      <w:proofErr w:type="spellStart"/>
      <w:proofErr w:type="gramStart"/>
      <w:r w:rsidRPr="00CC1A79">
        <w:rPr>
          <w:rFonts w:ascii="Times New Roman" w:hAnsi="Times New Roman" w:cs="Times New Roman"/>
          <w:color w:val="000000" w:themeColor="text1"/>
        </w:rPr>
        <w:t>сердечно-сосудистой</w:t>
      </w:r>
      <w:proofErr w:type="spellEnd"/>
      <w:proofErr w:type="gramEnd"/>
      <w:r w:rsidRPr="00CC1A79">
        <w:rPr>
          <w:rFonts w:ascii="Times New Roman" w:hAnsi="Times New Roman" w:cs="Times New Roman"/>
          <w:color w:val="000000" w:themeColor="text1"/>
        </w:rPr>
        <w:t xml:space="preserve"> системы, таких, как гипертоническая болезнь, ишемическая болезнь сердца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После прохождения первичного осмотра вам будет назначен индивидуальный курс лечения, который включает в себя диагностику и лечение.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pStyle w:val="a8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уточненная диагностика;</w:t>
      </w:r>
    </w:p>
    <w:p w:rsidR="00CC1A79" w:rsidRPr="00CC1A79" w:rsidRDefault="00CC1A79" w:rsidP="00FF2026">
      <w:pPr>
        <w:pStyle w:val="a8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улучшение общего самочувствия;</w:t>
      </w:r>
    </w:p>
    <w:p w:rsidR="00CC1A79" w:rsidRPr="00CC1A79" w:rsidRDefault="00CC1A79" w:rsidP="00FF2026">
      <w:pPr>
        <w:pStyle w:val="a8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стабилизация давления.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t> </w:t>
      </w:r>
      <w:r w:rsidRPr="00CC1A79">
        <w:rPr>
          <w:i/>
          <w:iCs/>
          <w:color w:val="000000" w:themeColor="text1"/>
          <w:sz w:val="20"/>
          <w:szCs w:val="20"/>
        </w:rPr>
        <w:t xml:space="preserve">лечебные туры </w:t>
      </w:r>
      <w:proofErr w:type="spellStart"/>
      <w:r w:rsidRPr="00CC1A79">
        <w:rPr>
          <w:i/>
          <w:iCs/>
          <w:color w:val="000000" w:themeColor="text1"/>
          <w:sz w:val="20"/>
          <w:szCs w:val="20"/>
        </w:rPr>
        <w:t>рассматирваются</w:t>
      </w:r>
      <w:proofErr w:type="spellEnd"/>
      <w:r w:rsidRPr="00CC1A79">
        <w:rPr>
          <w:i/>
          <w:iCs/>
          <w:color w:val="000000" w:themeColor="text1"/>
          <w:sz w:val="20"/>
          <w:szCs w:val="20"/>
        </w:rPr>
        <w:t xml:space="preserve"> при заезде не менее 3 дней.</w:t>
      </w:r>
      <w:r w:rsidRPr="00CC1A79">
        <w:rPr>
          <w:color w:val="000000" w:themeColor="text1"/>
          <w:sz w:val="20"/>
          <w:szCs w:val="20"/>
        </w:rPr>
        <w:br/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Обращаем Ваше внимание, что при наличии обострений имеющихся после заболевания, в программу лечения могут быть внесены изменения.</w:t>
      </w: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br/>
      </w:r>
    </w:p>
    <w:p w:rsidR="00CC1A79" w:rsidRPr="00CC1A79" w:rsidRDefault="00CC1A79" w:rsidP="00FF202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Лечение:</w:t>
      </w:r>
      <w:r w:rsidRPr="00CC1A79">
        <w:rPr>
          <w:color w:val="000000" w:themeColor="text1"/>
          <w:sz w:val="20"/>
          <w:szCs w:val="20"/>
        </w:rPr>
        <w:t> </w:t>
      </w:r>
      <w:proofErr w:type="spellStart"/>
      <w:r w:rsidRPr="00CC1A79">
        <w:rPr>
          <w:color w:val="000000" w:themeColor="text1"/>
          <w:sz w:val="20"/>
          <w:szCs w:val="20"/>
        </w:rPr>
        <w:t>пароуглекислая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ванна, лазеротерапия </w:t>
      </w:r>
      <w:proofErr w:type="spellStart"/>
      <w:r w:rsidRPr="00CC1A79">
        <w:rPr>
          <w:color w:val="000000" w:themeColor="text1"/>
          <w:sz w:val="20"/>
          <w:szCs w:val="20"/>
        </w:rPr>
        <w:t>надвенная</w:t>
      </w:r>
      <w:proofErr w:type="spellEnd"/>
      <w:r w:rsidRPr="00CC1A79">
        <w:rPr>
          <w:color w:val="000000" w:themeColor="text1"/>
          <w:sz w:val="20"/>
          <w:szCs w:val="20"/>
        </w:rPr>
        <w:t>, рефлексотерапия (</w:t>
      </w:r>
      <w:proofErr w:type="spellStart"/>
      <w:r w:rsidRPr="00CC1A79">
        <w:rPr>
          <w:color w:val="000000" w:themeColor="text1"/>
          <w:sz w:val="20"/>
          <w:szCs w:val="20"/>
        </w:rPr>
        <w:t>вакуум-магнитная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терапия, рефлексотерапия (прижигание)), радоновое питье,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</w:t>
      </w:r>
      <w:proofErr w:type="spellStart"/>
      <w:r w:rsidRPr="00CC1A79">
        <w:rPr>
          <w:color w:val="000000" w:themeColor="text1"/>
          <w:sz w:val="20"/>
          <w:szCs w:val="20"/>
        </w:rPr>
        <w:t>родоновые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ванны), </w:t>
      </w:r>
      <w:proofErr w:type="gramStart"/>
      <w:r w:rsidRPr="00CC1A79">
        <w:rPr>
          <w:color w:val="000000" w:themeColor="text1"/>
          <w:sz w:val="20"/>
          <w:szCs w:val="20"/>
        </w:rPr>
        <w:t>радоновый</w:t>
      </w:r>
      <w:proofErr w:type="gramEnd"/>
      <w:r w:rsidRPr="00CC1A79">
        <w:rPr>
          <w:color w:val="000000" w:themeColor="text1"/>
          <w:sz w:val="20"/>
          <w:szCs w:val="20"/>
        </w:rPr>
        <w:t xml:space="preserve"> </w:t>
      </w:r>
      <w:proofErr w:type="spellStart"/>
      <w:r w:rsidRPr="00CC1A79">
        <w:rPr>
          <w:color w:val="000000" w:themeColor="text1"/>
          <w:sz w:val="20"/>
          <w:szCs w:val="20"/>
        </w:rPr>
        <w:t>пароэманаторий</w:t>
      </w:r>
      <w:proofErr w:type="spellEnd"/>
      <w:r w:rsidRPr="00CC1A79">
        <w:rPr>
          <w:color w:val="000000" w:themeColor="text1"/>
          <w:sz w:val="20"/>
          <w:szCs w:val="20"/>
        </w:rPr>
        <w:t xml:space="preserve">, УЗИ сердца, РЭГ, </w:t>
      </w:r>
      <w:proofErr w:type="spellStart"/>
      <w:r w:rsidRPr="00CC1A79">
        <w:rPr>
          <w:color w:val="000000" w:themeColor="text1"/>
          <w:sz w:val="20"/>
          <w:szCs w:val="20"/>
        </w:rPr>
        <w:t>озонотерапия</w:t>
      </w:r>
      <w:proofErr w:type="spellEnd"/>
      <w:r w:rsidRPr="00CC1A79">
        <w:rPr>
          <w:color w:val="000000" w:themeColor="text1"/>
          <w:sz w:val="20"/>
          <w:szCs w:val="20"/>
        </w:rPr>
        <w:t>. </w:t>
      </w:r>
    </w:p>
    <w:p w:rsidR="00CC1A79" w:rsidRPr="00CC1A79" w:rsidRDefault="00CC1A79" w:rsidP="00FF2026">
      <w:pPr>
        <w:pStyle w:val="2"/>
        <w:spacing w:before="259" w:beforeAutospacing="0" w:after="130" w:afterAutospacing="0"/>
        <w:jc w:val="center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 xml:space="preserve">Путевка с программой  лечения </w:t>
      </w:r>
      <w:proofErr w:type="spellStart"/>
      <w:proofErr w:type="gramStart"/>
      <w:r w:rsidRPr="00CC1A79">
        <w:rPr>
          <w:color w:val="000000" w:themeColor="text1"/>
          <w:sz w:val="20"/>
          <w:szCs w:val="20"/>
        </w:rPr>
        <w:t>сердечно-сосудистых</w:t>
      </w:r>
      <w:proofErr w:type="spellEnd"/>
      <w:proofErr w:type="gramEnd"/>
      <w:r w:rsidRPr="00CC1A79">
        <w:rPr>
          <w:color w:val="000000" w:themeColor="text1"/>
          <w:sz w:val="20"/>
          <w:szCs w:val="20"/>
        </w:rPr>
        <w:t xml:space="preserve"> заболеваний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321"/>
        <w:gridCol w:w="2171"/>
        <w:gridCol w:w="325"/>
        <w:gridCol w:w="312"/>
        <w:gridCol w:w="312"/>
        <w:gridCol w:w="380"/>
        <w:gridCol w:w="380"/>
        <w:gridCol w:w="395"/>
        <w:gridCol w:w="388"/>
        <w:gridCol w:w="358"/>
        <w:gridCol w:w="366"/>
        <w:gridCol w:w="366"/>
        <w:gridCol w:w="380"/>
        <w:gridCol w:w="373"/>
        <w:gridCol w:w="344"/>
        <w:gridCol w:w="344"/>
        <w:gridCol w:w="366"/>
        <w:gridCol w:w="366"/>
        <w:gridCol w:w="388"/>
        <w:gridCol w:w="380"/>
        <w:gridCol w:w="366"/>
      </w:tblGrid>
      <w:tr w:rsidR="00CC1A79" w:rsidRPr="00CC1A79" w:rsidTr="00CC1A79">
        <w:trPr>
          <w:trHeight w:val="450"/>
        </w:trPr>
        <w:tc>
          <w:tcPr>
            <w:tcW w:w="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процедур</w:t>
            </w:r>
          </w:p>
        </w:tc>
        <w:tc>
          <w:tcPr>
            <w:tcW w:w="6889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 </w:t>
            </w: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дней по путевке</w:t>
            </w: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</w:tr>
      <w:tr w:rsidR="00CC1A79" w:rsidRPr="00CC1A79" w:rsidTr="00CC1A79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87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 терапевта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70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невропатолога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79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кардиолога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6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1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7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7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70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Исследование глюкозы в крови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63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108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</w:t>
            </w: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48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126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Физиотерапия (лазеротерапия,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C1A79" w:rsidRPr="00CC1A79" w:rsidTr="00CC1A79">
        <w:trPr>
          <w:trHeight w:val="34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Ароматерапия</w:t>
            </w:r>
            <w:proofErr w:type="spellEnd"/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4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69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 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C1A79" w:rsidRPr="00CC1A79" w:rsidTr="00CC1A79">
        <w:trPr>
          <w:trHeight w:val="94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90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Парафино-озокеритолечение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69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C1A79" w:rsidRPr="00CC1A79" w:rsidTr="00CC1A79">
        <w:trPr>
          <w:trHeight w:val="75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Сухие углекислые ванны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C1A79" w:rsidRPr="00CC1A79" w:rsidTr="00CC1A79">
        <w:trPr>
          <w:trHeight w:val="75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Лазерное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надвенное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облучение крови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C1A79" w:rsidRPr="00CC1A79" w:rsidTr="00CC1A79">
        <w:trPr>
          <w:trHeight w:val="615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Массаж воротниковой   зоны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990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Реабокс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(воздушные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ванны)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/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C1A79" w:rsidRPr="00CC1A79" w:rsidRDefault="00CC1A79" w:rsidP="00FF2026">
      <w:r w:rsidRPr="00CC1A79">
        <w:t xml:space="preserve"> </w:t>
      </w:r>
    </w:p>
    <w:p w:rsidR="00CC1A79" w:rsidRPr="00CC1A79" w:rsidRDefault="00CC1A79" w:rsidP="00FF2026"/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CC1A79">
        <w:rPr>
          <w:rFonts w:ascii="Times New Roman" w:hAnsi="Times New Roman" w:cs="Times New Roman"/>
          <w:color w:val="000000" w:themeColor="text1"/>
        </w:rPr>
        <w:lastRenderedPageBreak/>
        <w:t xml:space="preserve">Санаторно-курортная программа реабилитации больных с заболеваниями опорно-двигательного аппарата, таких, как артриты, артрозы, остеохондрозы, </w:t>
      </w:r>
      <w:proofErr w:type="gramStart"/>
      <w:r w:rsidRPr="00CC1A79">
        <w:rPr>
          <w:rFonts w:ascii="Times New Roman" w:hAnsi="Times New Roman" w:cs="Times New Roman"/>
          <w:color w:val="000000" w:themeColor="text1"/>
        </w:rPr>
        <w:t>деформирующим</w:t>
      </w:r>
      <w:proofErr w:type="gramEnd"/>
      <w:r w:rsidRPr="00CC1A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1A79">
        <w:rPr>
          <w:rFonts w:ascii="Times New Roman" w:hAnsi="Times New Roman" w:cs="Times New Roman"/>
          <w:color w:val="000000" w:themeColor="text1"/>
        </w:rPr>
        <w:t>остеоартрозом</w:t>
      </w:r>
      <w:proofErr w:type="spellEnd"/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После прохождения первичного осмотра вам будет назначен индивидуальный курс лечения, который включает в себя диагностику и лечение.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уточненная диагностика;</w:t>
      </w:r>
    </w:p>
    <w:p w:rsidR="00CC1A79" w:rsidRPr="00CC1A79" w:rsidRDefault="00CC1A79" w:rsidP="00FF202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улучшение общего самочувствия;</w:t>
      </w:r>
    </w:p>
    <w:p w:rsidR="00CC1A79" w:rsidRPr="00CC1A79" w:rsidRDefault="00CC1A79" w:rsidP="00FF202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работоспособности.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t> </w:t>
      </w:r>
      <w:r w:rsidRPr="00CC1A79">
        <w:rPr>
          <w:i/>
          <w:iCs/>
          <w:color w:val="000000" w:themeColor="text1"/>
          <w:sz w:val="20"/>
          <w:szCs w:val="20"/>
        </w:rPr>
        <w:t xml:space="preserve">лечебные туры </w:t>
      </w:r>
      <w:proofErr w:type="spellStart"/>
      <w:r w:rsidRPr="00CC1A79">
        <w:rPr>
          <w:i/>
          <w:iCs/>
          <w:color w:val="000000" w:themeColor="text1"/>
          <w:sz w:val="20"/>
          <w:szCs w:val="20"/>
        </w:rPr>
        <w:t>рассматирваются</w:t>
      </w:r>
      <w:proofErr w:type="spellEnd"/>
      <w:r w:rsidRPr="00CC1A79">
        <w:rPr>
          <w:i/>
          <w:iCs/>
          <w:color w:val="000000" w:themeColor="text1"/>
          <w:sz w:val="20"/>
          <w:szCs w:val="20"/>
        </w:rPr>
        <w:t xml:space="preserve"> при заезде не менее 3 дней.</w:t>
      </w:r>
      <w:r w:rsidRPr="00CC1A79">
        <w:rPr>
          <w:color w:val="000000" w:themeColor="text1"/>
          <w:sz w:val="20"/>
          <w:szCs w:val="20"/>
        </w:rPr>
        <w:br/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EFFEF"/>
        </w:rPr>
        <w:t>* Обращаем Ваше внимание, что при наличии обострений имеющихся после заболевания, в программу лечения могут быть внесены изменения.</w:t>
      </w:r>
    </w:p>
    <w:p w:rsidR="00CC1A79" w:rsidRPr="00CC1A79" w:rsidRDefault="00CC1A79" w:rsidP="00FF2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Процедуры,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Лечение: рефлексотерапия (</w:t>
      </w:r>
      <w:proofErr w:type="spellStart"/>
      <w:proofErr w:type="gramStart"/>
      <w:r w:rsidRPr="00CC1A79">
        <w:rPr>
          <w:color w:val="000000" w:themeColor="text1"/>
          <w:sz w:val="20"/>
          <w:szCs w:val="20"/>
        </w:rPr>
        <w:t>вакуум-магнитная</w:t>
      </w:r>
      <w:proofErr w:type="spellEnd"/>
      <w:proofErr w:type="gramEnd"/>
      <w:r w:rsidRPr="00CC1A79">
        <w:rPr>
          <w:color w:val="000000" w:themeColor="text1"/>
          <w:sz w:val="20"/>
          <w:szCs w:val="20"/>
        </w:rPr>
        <w:t xml:space="preserve"> терапия, рефлексотерапия (прижигание)), </w:t>
      </w:r>
      <w:proofErr w:type="spellStart"/>
      <w:r w:rsidRPr="00CC1A79">
        <w:rPr>
          <w:color w:val="000000" w:themeColor="text1"/>
          <w:sz w:val="20"/>
          <w:szCs w:val="20"/>
        </w:rPr>
        <w:t>надвенное</w:t>
      </w:r>
      <w:proofErr w:type="spellEnd"/>
      <w:r w:rsidRPr="00CC1A79">
        <w:rPr>
          <w:color w:val="000000" w:themeColor="text1"/>
          <w:sz w:val="20"/>
          <w:szCs w:val="20"/>
        </w:rPr>
        <w:t xml:space="preserve"> лазерное облучение крови аппаратом «ЛАЗМИК», лазерное внутривенное облучение крови, радоновое питье,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радоновые ванны), радоновый </w:t>
      </w:r>
      <w:proofErr w:type="spellStart"/>
      <w:r w:rsidRPr="00CC1A79">
        <w:rPr>
          <w:color w:val="000000" w:themeColor="text1"/>
          <w:sz w:val="20"/>
          <w:szCs w:val="20"/>
        </w:rPr>
        <w:t>пароэманаторий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озонотерапия</w:t>
      </w:r>
      <w:proofErr w:type="spellEnd"/>
      <w:r w:rsidRPr="00CC1A79">
        <w:rPr>
          <w:color w:val="000000" w:themeColor="text1"/>
          <w:sz w:val="20"/>
          <w:szCs w:val="20"/>
        </w:rPr>
        <w:t>, подводный душ массаж, сухие углекислые ванна.</w:t>
      </w:r>
    </w:p>
    <w:p w:rsidR="00CC1A79" w:rsidRPr="00CC1A79" w:rsidRDefault="00CC1A79" w:rsidP="00FF2026">
      <w:pPr>
        <w:pStyle w:val="2"/>
        <w:spacing w:before="259" w:beforeAutospacing="0" w:after="130" w:afterAutospacing="0"/>
        <w:jc w:val="center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br/>
        <w:t>Путевка с программой лечения заболеваний опорно-двигательного аппарата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410"/>
        <w:gridCol w:w="3018"/>
        <w:gridCol w:w="318"/>
        <w:gridCol w:w="400"/>
        <w:gridCol w:w="318"/>
        <w:gridCol w:w="308"/>
        <w:gridCol w:w="308"/>
        <w:gridCol w:w="308"/>
        <w:gridCol w:w="304"/>
        <w:gridCol w:w="308"/>
        <w:gridCol w:w="299"/>
        <w:gridCol w:w="289"/>
        <w:gridCol w:w="289"/>
        <w:gridCol w:w="289"/>
        <w:gridCol w:w="304"/>
        <w:gridCol w:w="294"/>
        <w:gridCol w:w="304"/>
        <w:gridCol w:w="294"/>
        <w:gridCol w:w="285"/>
        <w:gridCol w:w="367"/>
        <w:gridCol w:w="367"/>
      </w:tblGrid>
      <w:tr w:rsidR="00CC1A79" w:rsidRPr="00CC1A79" w:rsidTr="00CC1A7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color w:val="000000" w:themeColor="text1"/>
                <w:sz w:val="20"/>
                <w:szCs w:val="20"/>
              </w:rPr>
              <w:t>№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 </w:t>
            </w:r>
          </w:p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 Наименование процедур  </w:t>
            </w:r>
          </w:p>
        </w:tc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                                 </w:t>
            </w:r>
          </w:p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color w:val="000000" w:themeColor="text1"/>
                <w:sz w:val="20"/>
                <w:szCs w:val="20"/>
              </w:rPr>
              <w:t> </w:t>
            </w: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 Количество дней по путевке</w:t>
            </w:r>
          </w:p>
        </w:tc>
      </w:tr>
      <w:tr w:rsidR="00CC1A79" w:rsidRPr="00CC1A79" w:rsidTr="00CC1A79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21</w:t>
            </w:r>
          </w:p>
        </w:tc>
      </w:tr>
      <w:tr w:rsidR="00CC1A79" w:rsidRPr="00CC1A79" w:rsidTr="00CC1A79">
        <w:trPr>
          <w:trHeight w:val="6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1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 терапевта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57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2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невропатолога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6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3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врача- ортопеда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57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 4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5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6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Исследование глюкозы крови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7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8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Спирография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9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6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45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11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ванны)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12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15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13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Физиотерапи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лазеротерапия,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14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Парафино-озокеритолечение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6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15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Аромотерапия</w:t>
            </w:r>
            <w:proofErr w:type="spellEnd"/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16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21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C1A79" w:rsidRPr="00CC1A79" w:rsidTr="00CC1A79">
        <w:trPr>
          <w:trHeight w:val="6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22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   3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C1A79" w:rsidRPr="00CC1A79" w:rsidTr="00CC1A79">
        <w:trPr>
          <w:trHeight w:val="48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23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Лечебные ванны 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бишофитная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перозоная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C1A79" w:rsidRPr="00CC1A79" w:rsidTr="00CC1A79">
        <w:trPr>
          <w:trHeight w:val="87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24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Грязевые аппликации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C1A79" w:rsidRPr="00CC1A79" w:rsidTr="00CC1A79">
        <w:trPr>
          <w:trHeight w:val="33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25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Массаж одной массажной зоны 1,5 ед.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00"/>
          <w:jc w:val="center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ванны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/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/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Default="00CC1A79" w:rsidP="00FF2026">
      <w:r>
        <w:t xml:space="preserve"> </w:t>
      </w:r>
    </w:p>
    <w:p w:rsidR="00CC1A79" w:rsidRPr="00CC1A79" w:rsidRDefault="00CC1A79" w:rsidP="00FF2026">
      <w:r>
        <w:t xml:space="preserve"> </w:t>
      </w:r>
    </w:p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CC1A79">
        <w:rPr>
          <w:rFonts w:ascii="Times New Roman" w:hAnsi="Times New Roman" w:cs="Times New Roman"/>
          <w:color w:val="000000" w:themeColor="text1"/>
        </w:rPr>
        <w:lastRenderedPageBreak/>
        <w:t>Санаторно-курортная программа реабилитации больных с заболеваниями органов дыхания, таких, как: хронические неспецифические заболевания легких, бронхиальная астма, хронические риниты, гаймориты, тонзиллиты, фарингиты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После прохождения первичного осмотра вам будет назначен индивидуальный курс лечения, который включает в себя диагностику и лечение.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уточненная диагностика;</w:t>
      </w:r>
    </w:p>
    <w:p w:rsidR="00CC1A79" w:rsidRPr="00CC1A79" w:rsidRDefault="00CC1A79" w:rsidP="00FF2026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общее улучшение самочувствия, повышение тонуса организма;</w:t>
      </w:r>
    </w:p>
    <w:p w:rsidR="00CC1A79" w:rsidRPr="00CC1A79" w:rsidRDefault="00CC1A79" w:rsidP="00FF2026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повышение иммунитета и сопротивляемости организма к вирусным заболеваниям.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t> </w:t>
      </w:r>
      <w:r w:rsidRPr="00CC1A79">
        <w:rPr>
          <w:i/>
          <w:iCs/>
          <w:color w:val="000000" w:themeColor="text1"/>
          <w:sz w:val="20"/>
          <w:szCs w:val="20"/>
        </w:rPr>
        <w:t xml:space="preserve">лечебные туры </w:t>
      </w:r>
      <w:proofErr w:type="spellStart"/>
      <w:r w:rsidRPr="00CC1A79">
        <w:rPr>
          <w:i/>
          <w:iCs/>
          <w:color w:val="000000" w:themeColor="text1"/>
          <w:sz w:val="20"/>
          <w:szCs w:val="20"/>
        </w:rPr>
        <w:t>рассматирваются</w:t>
      </w:r>
      <w:proofErr w:type="spellEnd"/>
      <w:r w:rsidRPr="00CC1A79">
        <w:rPr>
          <w:i/>
          <w:iCs/>
          <w:color w:val="000000" w:themeColor="text1"/>
          <w:sz w:val="20"/>
          <w:szCs w:val="20"/>
        </w:rPr>
        <w:t xml:space="preserve"> при заезде не менее 3 дней.</w:t>
      </w:r>
      <w:r w:rsidRPr="00CC1A79">
        <w:rPr>
          <w:color w:val="000000" w:themeColor="text1"/>
          <w:sz w:val="20"/>
          <w:szCs w:val="20"/>
        </w:rPr>
        <w:br/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* Обращаем Ваше внимание, что при наличии обострений имеющихся после заболевания, в программу лечения могут быть внесены изменения.</w:t>
      </w: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br/>
      </w:r>
    </w:p>
    <w:p w:rsidR="00CC1A79" w:rsidRPr="00CC1A79" w:rsidRDefault="00CC1A79" w:rsidP="00FF20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Процедуры,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Лечение:</w:t>
      </w:r>
      <w:r w:rsidRPr="00CC1A79">
        <w:rPr>
          <w:color w:val="000000" w:themeColor="text1"/>
          <w:sz w:val="20"/>
          <w:szCs w:val="20"/>
        </w:rPr>
        <w:t xml:space="preserve"> радоновое питье,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</w:t>
      </w:r>
      <w:proofErr w:type="spellStart"/>
      <w:r w:rsidRPr="00CC1A79">
        <w:rPr>
          <w:color w:val="000000" w:themeColor="text1"/>
          <w:sz w:val="20"/>
          <w:szCs w:val="20"/>
        </w:rPr>
        <w:t>родоновые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ванны), радоновые ванны, </w:t>
      </w:r>
      <w:proofErr w:type="spellStart"/>
      <w:r w:rsidRPr="00CC1A79">
        <w:rPr>
          <w:color w:val="000000" w:themeColor="text1"/>
          <w:sz w:val="20"/>
          <w:szCs w:val="20"/>
        </w:rPr>
        <w:t>озонотерапия</w:t>
      </w:r>
      <w:proofErr w:type="spellEnd"/>
      <w:r w:rsidRPr="00CC1A79">
        <w:rPr>
          <w:color w:val="000000" w:themeColor="text1"/>
          <w:sz w:val="20"/>
          <w:szCs w:val="20"/>
        </w:rPr>
        <w:t xml:space="preserve">, лазерное внутривенное облучение крови, </w:t>
      </w:r>
      <w:proofErr w:type="spellStart"/>
      <w:r w:rsidRPr="00CC1A79">
        <w:rPr>
          <w:color w:val="000000" w:themeColor="text1"/>
          <w:sz w:val="20"/>
          <w:szCs w:val="20"/>
        </w:rPr>
        <w:t>пароуглекислая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ванна, сухие углекислые ванна, кислородная пенка.</w:t>
      </w:r>
    </w:p>
    <w:p w:rsidR="00CC1A79" w:rsidRPr="00CC1A79" w:rsidRDefault="00CC1A79" w:rsidP="00FF2026">
      <w:pPr>
        <w:pStyle w:val="2"/>
        <w:spacing w:before="259" w:beforeAutospacing="0" w:after="130" w:afterAutospacing="0"/>
        <w:jc w:val="center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br/>
        <w:t>Путевка с программой  лечения органов дыхания</w:t>
      </w:r>
      <w:r w:rsidRPr="00CC1A79">
        <w:rPr>
          <w:color w:val="000000" w:themeColor="text1"/>
          <w:sz w:val="20"/>
          <w:szCs w:val="20"/>
        </w:rPr>
        <w:br/>
      </w:r>
    </w:p>
    <w:tbl>
      <w:tblPr>
        <w:tblW w:w="9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75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341"/>
        <w:gridCol w:w="257"/>
        <w:gridCol w:w="283"/>
        <w:gridCol w:w="395"/>
        <w:gridCol w:w="318"/>
        <w:gridCol w:w="324"/>
        <w:gridCol w:w="385"/>
        <w:gridCol w:w="426"/>
        <w:gridCol w:w="425"/>
      </w:tblGrid>
      <w:tr w:rsidR="00CC1A79" w:rsidRPr="00CC1A79" w:rsidTr="00CC1A79">
        <w:trPr>
          <w:trHeight w:val="825"/>
        </w:trPr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процедур</w:t>
            </w:r>
          </w:p>
        </w:tc>
        <w:tc>
          <w:tcPr>
            <w:tcW w:w="613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дней по путевке</w:t>
            </w:r>
          </w:p>
        </w:tc>
      </w:tr>
      <w:tr w:rsidR="00CC1A79" w:rsidRPr="00CC1A79" w:rsidTr="00CC1A79">
        <w:trPr>
          <w:trHeight w:val="315"/>
        </w:trPr>
        <w:tc>
          <w:tcPr>
            <w:tcW w:w="5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00"/>
        </w:trPr>
        <w:tc>
          <w:tcPr>
            <w:tcW w:w="9404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Диагностика</w:t>
            </w:r>
          </w:p>
        </w:tc>
      </w:tr>
      <w:tr w:rsidR="00CC1A79" w:rsidRPr="00CC1A79" w:rsidTr="00CC1A79">
        <w:trPr>
          <w:trHeight w:val="69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врача-терапевта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60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Консультация врача </w:t>
            </w: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пульмонолога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61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аллерголога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0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Исследования глюкозы в крови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Спирография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15"/>
        </w:trPr>
        <w:tc>
          <w:tcPr>
            <w:tcW w:w="9404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Лечение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61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55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Ингаляции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64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Физиотерапия (лазеротерапия,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C1A79" w:rsidRPr="00CC1A79" w:rsidTr="00CC1A79">
        <w:trPr>
          <w:trHeight w:val="28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Ароматерапия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6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9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C1A79" w:rsidRPr="00CC1A79" w:rsidTr="00CC1A79">
        <w:trPr>
          <w:trHeight w:val="37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46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C1A79" w:rsidRPr="00CC1A79" w:rsidTr="00CC1A79">
        <w:trPr>
          <w:trHeight w:val="57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45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Массаж грудной клетки 2,5 </w:t>
            </w:r>
            <w:proofErr w:type="spellStart"/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1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Орошение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эндонозальное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15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Озонотерапия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внутривенно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600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Реабокс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(воздушные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ванны)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Default="00CC1A79" w:rsidP="00FF2026">
      <w:pPr>
        <w:rPr>
          <w:lang w:val="en-US"/>
        </w:rPr>
      </w:pPr>
    </w:p>
    <w:p w:rsidR="00CC1A79" w:rsidRDefault="00CC1A79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CC1A79" w:rsidRPr="00CC1A79" w:rsidRDefault="00CC1A79" w:rsidP="00FF2026">
      <w:pPr>
        <w:rPr>
          <w:lang w:val="en-US"/>
        </w:rPr>
      </w:pPr>
    </w:p>
    <w:p w:rsidR="00CC1A79" w:rsidRPr="00CC1A79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CC1A79">
        <w:rPr>
          <w:rFonts w:ascii="Times New Roman" w:hAnsi="Times New Roman" w:cs="Times New Roman"/>
          <w:color w:val="000000" w:themeColor="text1"/>
        </w:rPr>
        <w:lastRenderedPageBreak/>
        <w:t>Санаторно-курортная программа реабилитации больных с заболеваниями нервной системы, таких</w:t>
      </w:r>
      <w:proofErr w:type="gramStart"/>
      <w:r w:rsidRPr="00CC1A79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CC1A79">
        <w:rPr>
          <w:rFonts w:ascii="Times New Roman" w:hAnsi="Times New Roman" w:cs="Times New Roman"/>
          <w:color w:val="000000" w:themeColor="text1"/>
        </w:rPr>
        <w:t xml:space="preserve"> как: невроз, синдром хронической усталости, неврастения, неврит, полиневрит, синдром </w:t>
      </w:r>
      <w:proofErr w:type="spellStart"/>
      <w:r w:rsidRPr="00CC1A79">
        <w:rPr>
          <w:rFonts w:ascii="Times New Roman" w:hAnsi="Times New Roman" w:cs="Times New Roman"/>
          <w:color w:val="000000" w:themeColor="text1"/>
        </w:rPr>
        <w:t>вегето-сосудистой</w:t>
      </w:r>
      <w:proofErr w:type="spellEnd"/>
      <w:r w:rsidRPr="00CC1A7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1A79">
        <w:rPr>
          <w:rFonts w:ascii="Times New Roman" w:hAnsi="Times New Roman" w:cs="Times New Roman"/>
          <w:color w:val="000000" w:themeColor="text1"/>
        </w:rPr>
        <w:t>дистонии</w:t>
      </w:r>
      <w:proofErr w:type="spellEnd"/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После прохождения первичного осмотра вам будет назначен индивидуальный курс лечения, который включает в себя диагностику и лечение.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уточненная диагностика;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улучшение общего самочувствия;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психологическая разгрузка;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улучшение работоспособности.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t> </w:t>
      </w:r>
      <w:r w:rsidRPr="00CC1A79">
        <w:rPr>
          <w:i/>
          <w:iCs/>
          <w:color w:val="000000" w:themeColor="text1"/>
          <w:sz w:val="20"/>
          <w:szCs w:val="20"/>
        </w:rPr>
        <w:t xml:space="preserve">лечебные туры </w:t>
      </w:r>
      <w:proofErr w:type="spellStart"/>
      <w:r w:rsidRPr="00CC1A79">
        <w:rPr>
          <w:i/>
          <w:iCs/>
          <w:color w:val="000000" w:themeColor="text1"/>
          <w:sz w:val="20"/>
          <w:szCs w:val="20"/>
        </w:rPr>
        <w:t>рассматирваются</w:t>
      </w:r>
      <w:proofErr w:type="spellEnd"/>
      <w:r w:rsidRPr="00CC1A79">
        <w:rPr>
          <w:i/>
          <w:iCs/>
          <w:color w:val="000000" w:themeColor="text1"/>
          <w:sz w:val="20"/>
          <w:szCs w:val="20"/>
        </w:rPr>
        <w:t xml:space="preserve"> при заезде не менее 3 дней.</w:t>
      </w:r>
      <w:r w:rsidRPr="00CC1A79">
        <w:rPr>
          <w:color w:val="000000" w:themeColor="text1"/>
          <w:sz w:val="20"/>
          <w:szCs w:val="20"/>
        </w:rPr>
        <w:br/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EFFEF"/>
        </w:rPr>
        <w:t>* Обращаем Ваше внимание, что при наличии обострений имеющихся после заболевания, в программу лечения могут быть внесены изменения.</w:t>
      </w: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EFFEF"/>
        </w:rPr>
        <w:br/>
      </w:r>
    </w:p>
    <w:p w:rsidR="00CC1A79" w:rsidRPr="00CC1A79" w:rsidRDefault="00CC1A79" w:rsidP="00FF20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Процедуры,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Лечение:</w:t>
      </w:r>
      <w:r w:rsidRPr="00CC1A79">
        <w:rPr>
          <w:color w:val="000000" w:themeColor="text1"/>
          <w:sz w:val="20"/>
          <w:szCs w:val="20"/>
        </w:rPr>
        <w:t xml:space="preserve"> ванна </w:t>
      </w:r>
      <w:proofErr w:type="spellStart"/>
      <w:r w:rsidRPr="00CC1A79">
        <w:rPr>
          <w:color w:val="000000" w:themeColor="text1"/>
          <w:sz w:val="20"/>
          <w:szCs w:val="20"/>
        </w:rPr>
        <w:t>перозоновая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для мышц и суставов, </w:t>
      </w:r>
      <w:proofErr w:type="spellStart"/>
      <w:r w:rsidRPr="00CC1A79">
        <w:rPr>
          <w:color w:val="000000" w:themeColor="text1"/>
          <w:sz w:val="20"/>
          <w:szCs w:val="20"/>
        </w:rPr>
        <w:t>надвенное</w:t>
      </w:r>
      <w:proofErr w:type="spellEnd"/>
      <w:r w:rsidRPr="00CC1A79">
        <w:rPr>
          <w:color w:val="000000" w:themeColor="text1"/>
          <w:sz w:val="20"/>
          <w:szCs w:val="20"/>
        </w:rPr>
        <w:t xml:space="preserve"> лазерное облучение крови,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радоновые ванны), </w:t>
      </w:r>
      <w:proofErr w:type="gramStart"/>
      <w:r w:rsidRPr="00CC1A79">
        <w:rPr>
          <w:color w:val="000000" w:themeColor="text1"/>
          <w:sz w:val="20"/>
          <w:szCs w:val="20"/>
        </w:rPr>
        <w:t>радоновый</w:t>
      </w:r>
      <w:proofErr w:type="gramEnd"/>
      <w:r w:rsidRPr="00CC1A79">
        <w:rPr>
          <w:color w:val="000000" w:themeColor="text1"/>
          <w:sz w:val="20"/>
          <w:szCs w:val="20"/>
        </w:rPr>
        <w:t xml:space="preserve"> </w:t>
      </w:r>
      <w:proofErr w:type="spellStart"/>
      <w:r w:rsidRPr="00CC1A79">
        <w:rPr>
          <w:color w:val="000000" w:themeColor="text1"/>
          <w:sz w:val="20"/>
          <w:szCs w:val="20"/>
        </w:rPr>
        <w:t>пароэманаторий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озонотерапия</w:t>
      </w:r>
      <w:proofErr w:type="spellEnd"/>
      <w:r w:rsidRPr="00CC1A79">
        <w:rPr>
          <w:color w:val="000000" w:themeColor="text1"/>
          <w:sz w:val="20"/>
          <w:szCs w:val="20"/>
        </w:rPr>
        <w:t>, дарсонвализация, сухие углекислые ванны, лазерное внутривенное облучение крови, радоновое питье.</w:t>
      </w:r>
    </w:p>
    <w:p w:rsidR="00CC1A79" w:rsidRPr="00CC1A79" w:rsidRDefault="00CC1A79" w:rsidP="00FF2026">
      <w:pPr>
        <w:pStyle w:val="2"/>
        <w:spacing w:before="259" w:beforeAutospacing="0" w:after="130" w:afterAutospacing="0"/>
        <w:jc w:val="center"/>
        <w:rPr>
          <w:color w:val="000000" w:themeColor="text1"/>
          <w:sz w:val="20"/>
          <w:szCs w:val="20"/>
          <w:shd w:val="clear" w:color="auto" w:fill="FEFFEF"/>
        </w:rPr>
      </w:pPr>
      <w:r w:rsidRPr="00CC1A79">
        <w:rPr>
          <w:color w:val="000000" w:themeColor="text1"/>
          <w:sz w:val="20"/>
          <w:szCs w:val="20"/>
          <w:shd w:val="clear" w:color="auto" w:fill="FEFFEF"/>
        </w:rPr>
        <w:t>Путевка с программой лечения   заболеваний нервной системы</w:t>
      </w:r>
    </w:p>
    <w:tbl>
      <w:tblPr>
        <w:tblW w:w="48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Layout w:type="fixed"/>
        <w:tblCellMar>
          <w:left w:w="0" w:type="dxa"/>
          <w:right w:w="0" w:type="dxa"/>
        </w:tblCellMar>
        <w:tblLook w:val="04A0"/>
      </w:tblPr>
      <w:tblGrid>
        <w:gridCol w:w="223"/>
        <w:gridCol w:w="3618"/>
        <w:gridCol w:w="283"/>
        <w:gridCol w:w="287"/>
        <w:gridCol w:w="283"/>
        <w:gridCol w:w="283"/>
        <w:gridCol w:w="283"/>
        <w:gridCol w:w="284"/>
        <w:gridCol w:w="282"/>
        <w:gridCol w:w="249"/>
        <w:gridCol w:w="283"/>
        <w:gridCol w:w="284"/>
        <w:gridCol w:w="282"/>
        <w:gridCol w:w="284"/>
        <w:gridCol w:w="284"/>
        <w:gridCol w:w="285"/>
        <w:gridCol w:w="283"/>
        <w:gridCol w:w="284"/>
        <w:gridCol w:w="282"/>
        <w:gridCol w:w="283"/>
        <w:gridCol w:w="283"/>
      </w:tblGrid>
      <w:tr w:rsidR="00FF2026" w:rsidRPr="00CC1A79" w:rsidTr="00FF2026">
        <w:trPr>
          <w:trHeight w:val="315"/>
        </w:trPr>
        <w:tc>
          <w:tcPr>
            <w:tcW w:w="2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процедур</w:t>
            </w:r>
          </w:p>
        </w:tc>
        <w:tc>
          <w:tcPr>
            <w:tcW w:w="5351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дней по путевке</w:t>
            </w:r>
          </w:p>
        </w:tc>
      </w:tr>
      <w:tr w:rsidR="00FF2026" w:rsidRPr="00CC1A79" w:rsidTr="00FF2026">
        <w:trPr>
          <w:trHeight w:val="315"/>
        </w:trPr>
        <w:tc>
          <w:tcPr>
            <w:tcW w:w="2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6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 терапевта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57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невропатолога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6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врача- кардиолога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57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Исследование глюкозы крови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Спирография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6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Физиотерапи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я(</w:t>
            </w:r>
            <w:proofErr w:type="spellStart"/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лазеротерапия,магнитотерапия,фонофорез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F2026" w:rsidRPr="00CC1A79" w:rsidTr="00FF2026">
        <w:trPr>
          <w:trHeight w:val="345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Ароматерапия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15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FF2026" w:rsidRPr="00CC1A79" w:rsidTr="00FF2026">
        <w:trPr>
          <w:trHeight w:val="6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2026" w:rsidRPr="00CC1A79" w:rsidTr="00FF2026">
        <w:trPr>
          <w:trHeight w:val="6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F2026" w:rsidRPr="00CC1A79" w:rsidTr="00FF2026">
        <w:trPr>
          <w:trHeight w:val="48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Массаж одной зоны,1,5 </w:t>
            </w:r>
            <w:proofErr w:type="spellStart"/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87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Рефлексотерапия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вакуум-магнитная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терапия, рефлексотерапи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прижигание)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2026" w:rsidRPr="00CC1A79" w:rsidTr="00FF2026">
        <w:trPr>
          <w:trHeight w:val="33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Профилактор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Евминова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300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ванны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FF2026" w:rsidRDefault="00FF2026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F2026" w:rsidRPr="00FF2026" w:rsidRDefault="00FF2026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20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F2026" w:rsidRPr="00FF2026" w:rsidRDefault="00FF2026" w:rsidP="00FF2026">
      <w:r w:rsidRPr="00FF2026">
        <w:t xml:space="preserve"> </w:t>
      </w:r>
    </w:p>
    <w:p w:rsidR="00FF2026" w:rsidRPr="00FF2026" w:rsidRDefault="00FF2026" w:rsidP="00FF2026">
      <w:r w:rsidRPr="00FF2026">
        <w:t xml:space="preserve"> </w:t>
      </w:r>
    </w:p>
    <w:p w:rsidR="00FF2026" w:rsidRPr="00FF2026" w:rsidRDefault="00FF2026" w:rsidP="00FF2026">
      <w:r w:rsidRPr="00FF2026">
        <w:t xml:space="preserve">  </w:t>
      </w:r>
    </w:p>
    <w:p w:rsidR="00FF2026" w:rsidRPr="00FF2026" w:rsidRDefault="00FF2026" w:rsidP="00FF2026">
      <w:r w:rsidRPr="00FF2026">
        <w:t xml:space="preserve"> </w:t>
      </w:r>
    </w:p>
    <w:p w:rsidR="00FF2026" w:rsidRPr="00FF2026" w:rsidRDefault="00FF2026" w:rsidP="00FF2026">
      <w:r w:rsidRPr="00FF2026">
        <w:t xml:space="preserve"> </w:t>
      </w:r>
    </w:p>
    <w:p w:rsidR="00FF2026" w:rsidRPr="00FF2026" w:rsidRDefault="00FF2026" w:rsidP="00FF2026">
      <w:r w:rsidRPr="00FF2026">
        <w:t xml:space="preserve"> </w:t>
      </w:r>
    </w:p>
    <w:p w:rsidR="00FF2026" w:rsidRPr="00FF2026" w:rsidRDefault="00FF2026" w:rsidP="00FF2026">
      <w:r w:rsidRPr="00FF2026"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Pr="00FF2026" w:rsidRDefault="00FF2026" w:rsidP="00FF2026">
      <w:pPr>
        <w:rPr>
          <w:lang w:val="en-US"/>
        </w:rPr>
      </w:pPr>
    </w:p>
    <w:p w:rsidR="00FF2026" w:rsidRPr="00FF2026" w:rsidRDefault="00FF2026" w:rsidP="00FF2026">
      <w:r w:rsidRPr="00FF2026">
        <w:t xml:space="preserve"> </w:t>
      </w:r>
    </w:p>
    <w:p w:rsidR="00CC1A79" w:rsidRPr="00FF2026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FF2026">
        <w:rPr>
          <w:rFonts w:ascii="Times New Roman" w:hAnsi="Times New Roman" w:cs="Times New Roman"/>
          <w:color w:val="000000" w:themeColor="text1"/>
        </w:rPr>
        <w:lastRenderedPageBreak/>
        <w:t>Санаторно-курортная программа реабилитации больных с неинфекционными урологическими заболеваниями, такими, как: простатит, импотенция, мужское бесплодие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После прохождения первичного осмотра вам будет назначен индивидуальный курс лечения, который включает в себя диагностику и лечение.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профилактика заболеваний мужской мочеполовой сферы на ранних стадиях заболеваний;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закрепление положительного эффекта после медикаментозного лечения;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реабилитационный период после травм, хирургических операций.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br/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* Обращаем Ваше внимание, что при наличии обострений имеющихся после заболевания, в программу лечения могут быть внесены изменения.</w:t>
      </w: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br/>
      </w:r>
    </w:p>
    <w:p w:rsidR="00CC1A79" w:rsidRPr="00CC1A79" w:rsidRDefault="00CC1A79" w:rsidP="00FF20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Диагностика:</w:t>
      </w:r>
      <w:r w:rsidRPr="00CC1A79">
        <w:rPr>
          <w:color w:val="000000" w:themeColor="text1"/>
          <w:sz w:val="20"/>
          <w:szCs w:val="20"/>
        </w:rPr>
        <w:t> </w:t>
      </w:r>
      <w:proofErr w:type="spellStart"/>
      <w:r w:rsidRPr="00CC1A79">
        <w:rPr>
          <w:color w:val="000000" w:themeColor="text1"/>
          <w:sz w:val="20"/>
          <w:szCs w:val="20"/>
        </w:rPr>
        <w:t>спермограмма</w:t>
      </w:r>
      <w:proofErr w:type="spellEnd"/>
      <w:r w:rsidRPr="00CC1A79">
        <w:rPr>
          <w:color w:val="000000" w:themeColor="text1"/>
          <w:sz w:val="20"/>
          <w:szCs w:val="20"/>
        </w:rPr>
        <w:t>, ДНК-диагностика ИППП (инфекции, передающиеся половым путем), анализ секрета простаты.</w:t>
      </w:r>
      <w:r w:rsidRPr="00CC1A79">
        <w:rPr>
          <w:color w:val="000000" w:themeColor="text1"/>
          <w:sz w:val="20"/>
          <w:szCs w:val="20"/>
        </w:rPr>
        <w:br/>
      </w:r>
      <w:r w:rsidRPr="00CC1A79">
        <w:rPr>
          <w:b/>
          <w:bCs/>
          <w:color w:val="000000" w:themeColor="text1"/>
          <w:sz w:val="20"/>
          <w:szCs w:val="20"/>
        </w:rPr>
        <w:t>Лечение:</w:t>
      </w:r>
      <w:r w:rsidRPr="00CC1A79">
        <w:rPr>
          <w:color w:val="000000" w:themeColor="text1"/>
          <w:sz w:val="20"/>
          <w:szCs w:val="20"/>
        </w:rPr>
        <w:t> </w:t>
      </w:r>
      <w:proofErr w:type="spellStart"/>
      <w:r w:rsidRPr="00CC1A79">
        <w:rPr>
          <w:color w:val="000000" w:themeColor="text1"/>
          <w:sz w:val="20"/>
          <w:szCs w:val="20"/>
        </w:rPr>
        <w:t>пароуглекислая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ванна, лазеротерапия </w:t>
      </w:r>
      <w:proofErr w:type="spellStart"/>
      <w:r w:rsidRPr="00CC1A79">
        <w:rPr>
          <w:color w:val="000000" w:themeColor="text1"/>
          <w:sz w:val="20"/>
          <w:szCs w:val="20"/>
        </w:rPr>
        <w:t>надвенная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радоновые ванны), радоновый </w:t>
      </w:r>
      <w:proofErr w:type="spellStart"/>
      <w:r w:rsidRPr="00CC1A79">
        <w:rPr>
          <w:color w:val="000000" w:themeColor="text1"/>
          <w:sz w:val="20"/>
          <w:szCs w:val="20"/>
        </w:rPr>
        <w:t>пароэманаторий</w:t>
      </w:r>
      <w:proofErr w:type="spellEnd"/>
      <w:r w:rsidRPr="00CC1A79">
        <w:rPr>
          <w:color w:val="000000" w:themeColor="text1"/>
          <w:sz w:val="20"/>
          <w:szCs w:val="20"/>
        </w:rPr>
        <w:t>, лазерное внутривенное облучение крови, рефлексотерапия (</w:t>
      </w:r>
      <w:proofErr w:type="spellStart"/>
      <w:r w:rsidRPr="00CC1A79">
        <w:rPr>
          <w:color w:val="000000" w:themeColor="text1"/>
          <w:sz w:val="20"/>
          <w:szCs w:val="20"/>
        </w:rPr>
        <w:t>вакуум-магнитная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терапия, рефлексотерапи</w:t>
      </w:r>
      <w:proofErr w:type="gramStart"/>
      <w:r w:rsidRPr="00CC1A79">
        <w:rPr>
          <w:color w:val="000000" w:themeColor="text1"/>
          <w:sz w:val="20"/>
          <w:szCs w:val="20"/>
        </w:rPr>
        <w:t>я(</w:t>
      </w:r>
      <w:proofErr w:type="gramEnd"/>
      <w:r w:rsidRPr="00CC1A79">
        <w:rPr>
          <w:color w:val="000000" w:themeColor="text1"/>
          <w:sz w:val="20"/>
          <w:szCs w:val="20"/>
        </w:rPr>
        <w:t>прижигание)), сухие углекислые ванны, лазеротерапия, ванны (белые скипидарные по Залманову, хвойные).</w:t>
      </w:r>
    </w:p>
    <w:p w:rsidR="00CC1A79" w:rsidRPr="00CC1A79" w:rsidRDefault="00CC1A79" w:rsidP="00FF2026">
      <w:pPr>
        <w:pStyle w:val="2"/>
        <w:spacing w:before="259" w:beforeAutospacing="0" w:after="130" w:afterAutospacing="0"/>
        <w:jc w:val="center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Путевка с программой лечения урологических заболеваний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325"/>
        <w:gridCol w:w="3001"/>
        <w:gridCol w:w="252"/>
        <w:gridCol w:w="267"/>
        <w:gridCol w:w="282"/>
        <w:gridCol w:w="349"/>
        <w:gridCol w:w="303"/>
        <w:gridCol w:w="326"/>
        <w:gridCol w:w="334"/>
        <w:gridCol w:w="341"/>
        <w:gridCol w:w="318"/>
        <w:gridCol w:w="326"/>
        <w:gridCol w:w="318"/>
        <w:gridCol w:w="326"/>
        <w:gridCol w:w="326"/>
        <w:gridCol w:w="349"/>
        <w:gridCol w:w="334"/>
        <w:gridCol w:w="303"/>
        <w:gridCol w:w="326"/>
        <w:gridCol w:w="334"/>
        <w:gridCol w:w="341"/>
      </w:tblGrid>
      <w:tr w:rsidR="00CC1A79" w:rsidRPr="00CC1A79" w:rsidTr="00CC1A79">
        <w:trPr>
          <w:trHeight w:val="450"/>
        </w:trPr>
        <w:tc>
          <w:tcPr>
            <w:tcW w:w="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№</w:t>
            </w:r>
          </w:p>
        </w:tc>
        <w:tc>
          <w:tcPr>
            <w:tcW w:w="3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Наименование процедур</w:t>
            </w:r>
          </w:p>
        </w:tc>
        <w:tc>
          <w:tcPr>
            <w:tcW w:w="605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Количество дней по путевке</w:t>
            </w:r>
          </w:p>
        </w:tc>
      </w:tr>
      <w:tr w:rsidR="00CC1A79" w:rsidRPr="00CC1A79" w:rsidTr="00CC1A79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15"/>
        </w:trPr>
        <w:tc>
          <w:tcPr>
            <w:tcW w:w="9381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Диагностика</w:t>
            </w:r>
          </w:p>
        </w:tc>
      </w:tr>
      <w:tr w:rsidR="00CC1A79" w:rsidRPr="00CC1A79" w:rsidTr="00CC1A79">
        <w:trPr>
          <w:trHeight w:val="63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 терапевта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42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Консультация врача уролога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7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Анализ секрета простаты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60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Взятие материала на </w:t>
            </w:r>
            <w:proofErr w:type="spellStart"/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</w:t>
            </w:r>
            <w:proofErr w:type="spellEnd"/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 исследование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40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40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Исследование глюкозы в крови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40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40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40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Спирография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28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C1A79" w:rsidRPr="00CC1A79" w:rsidTr="00CC1A79">
        <w:trPr>
          <w:trHeight w:val="315"/>
        </w:trPr>
        <w:tc>
          <w:tcPr>
            <w:tcW w:w="9381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Лечение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63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6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Физиотерапия (лазеротерапия,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магнитотерапия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Ароматерапия</w:t>
            </w:r>
            <w:proofErr w:type="spellEnd"/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 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C1A79" w:rsidRPr="00CC1A79" w:rsidTr="00CC1A79">
        <w:trPr>
          <w:trHeight w:val="63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C1A79" w:rsidRPr="00CC1A79" w:rsidTr="00CC1A79">
        <w:trPr>
          <w:trHeight w:val="30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Циркулярный / Восходящий душ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C1A79" w:rsidRPr="00CC1A79" w:rsidTr="00CC1A79">
        <w:trPr>
          <w:trHeight w:val="315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Грязевые аппликаци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и(</w:t>
            </w:r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тампоны)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C1A79" w:rsidRPr="00CC1A79" w:rsidTr="00CC1A79">
        <w:trPr>
          <w:trHeight w:val="30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Радоновые 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микроклизмы</w:t>
            </w:r>
            <w:proofErr w:type="spellEnd"/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C1A79" w:rsidRPr="00CC1A79" w:rsidTr="00CC1A79">
        <w:trPr>
          <w:trHeight w:val="300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Радоновые ванны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FF2026" w:rsidRDefault="00FF2026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</w:t>
      </w:r>
    </w:p>
    <w:p w:rsidR="00FF2026" w:rsidRDefault="00FF2026" w:rsidP="00FF2026">
      <w:pPr>
        <w:rPr>
          <w:lang w:val="en-US"/>
        </w:rPr>
      </w:pPr>
      <w:r>
        <w:rPr>
          <w:lang w:val="en-US"/>
        </w:rPr>
        <w:t xml:space="preserve">  </w:t>
      </w:r>
    </w:p>
    <w:p w:rsidR="00FF2026" w:rsidRPr="00FF2026" w:rsidRDefault="00FF2026" w:rsidP="00FF2026">
      <w:pPr>
        <w:rPr>
          <w:lang w:val="en-US"/>
        </w:rPr>
      </w:pPr>
    </w:p>
    <w:p w:rsidR="00CC1A79" w:rsidRPr="00FF2026" w:rsidRDefault="00CC1A79" w:rsidP="00FF2026">
      <w:pPr>
        <w:pStyle w:val="1"/>
        <w:spacing w:before="259" w:after="130"/>
        <w:jc w:val="center"/>
        <w:rPr>
          <w:rFonts w:ascii="Times New Roman" w:hAnsi="Times New Roman" w:cs="Times New Roman"/>
          <w:color w:val="000000" w:themeColor="text1"/>
        </w:rPr>
      </w:pPr>
      <w:r w:rsidRPr="00FF2026">
        <w:rPr>
          <w:rFonts w:ascii="Times New Roman" w:hAnsi="Times New Roman" w:cs="Times New Roman"/>
          <w:color w:val="000000" w:themeColor="text1"/>
        </w:rPr>
        <w:lastRenderedPageBreak/>
        <w:t>Санаторно-курортная программа по реабилитации</w:t>
      </w:r>
      <w:r w:rsidR="00FF2026" w:rsidRPr="00FF2026">
        <w:rPr>
          <w:rFonts w:ascii="Times New Roman" w:hAnsi="Times New Roman" w:cs="Times New Roman"/>
          <w:color w:val="000000" w:themeColor="text1"/>
        </w:rPr>
        <w:br/>
      </w:r>
      <w:r w:rsidRPr="00FF2026">
        <w:rPr>
          <w:rFonts w:ascii="Times New Roman" w:hAnsi="Times New Roman" w:cs="Times New Roman"/>
          <w:color w:val="000000" w:themeColor="text1"/>
        </w:rPr>
        <w:t xml:space="preserve"> гинекологических заболеваний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Показания: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Альгодисменорея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нейровегетативные расстройства, болевые ощущения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перед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во время менструации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Предменструальный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синдром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Аменорея – отсутствие менструаций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Болезнь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поликистозных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яичников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Бесплодие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Климактерический синдром различной степени тяжести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Посткастрационный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синдром с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вегето-сосудистыми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обменно-эндокринными нарушениями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Реабилитация после перенесенных ИППП (инфекций передающихся половым путем)</w:t>
      </w:r>
    </w:p>
    <w:p w:rsidR="00CC1A79" w:rsidRPr="00CC1A79" w:rsidRDefault="00CC1A79" w:rsidP="00FF20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Ожирение на фоне стресса или нарушения гормонального фона.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Цель программы:</w:t>
      </w:r>
      <w:r w:rsidRPr="00CC1A79">
        <w:rPr>
          <w:color w:val="000000" w:themeColor="text1"/>
          <w:sz w:val="20"/>
          <w:szCs w:val="20"/>
        </w:rPr>
        <w:t> обследование, общее оздоровление, предупреждение ухудшений.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Ожидаемый результат: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уточненная диагностика;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  лечение воспалительно-спаечных процессов в органах малого таза;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  повышение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имунного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гормонального статуса.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Примечания:</w:t>
      </w:r>
      <w:r w:rsidRPr="00CC1A79">
        <w:rPr>
          <w:color w:val="000000" w:themeColor="text1"/>
          <w:sz w:val="20"/>
          <w:szCs w:val="20"/>
        </w:rPr>
        <w:t> </w:t>
      </w:r>
      <w:r w:rsidRPr="00CC1A79">
        <w:rPr>
          <w:i/>
          <w:iCs/>
          <w:color w:val="000000" w:themeColor="text1"/>
          <w:sz w:val="20"/>
          <w:szCs w:val="20"/>
        </w:rPr>
        <w:t>лечебные туры рассматриваются при заезде не менее 3 дней.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color w:val="000000" w:themeColor="text1"/>
          <w:sz w:val="20"/>
          <w:szCs w:val="20"/>
        </w:rPr>
        <w:t>Назначение объема диагностических исследований, видов лечения и количество процедур определяется лечащим врачом санатория, исходя из основного диагноза, степени тяжести, стадии и фазы заболевания, сопутствующих заболеваний, противопоказаний.</w:t>
      </w:r>
    </w:p>
    <w:p w:rsidR="00CC1A79" w:rsidRPr="00CC1A79" w:rsidRDefault="00CC1A79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EFFEF"/>
        </w:rPr>
        <w:br/>
        <w:t>* Обращаем Ваше внимание, что при наличии обострений имеющихся после заболевания, в программу лечения могут быть внесены изменения.</w:t>
      </w:r>
      <w:r w:rsidRPr="00CC1A79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EFFEF"/>
        </w:rPr>
        <w:br/>
      </w:r>
    </w:p>
    <w:p w:rsidR="00CC1A79" w:rsidRPr="00CC1A79" w:rsidRDefault="00CC1A79" w:rsidP="00FF20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наличии противопоказаний, процедура может быть заменена на </w:t>
      </w:r>
      <w:proofErr w:type="gram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равнозначную</w:t>
      </w:r>
      <w:proofErr w:type="gram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 консультации с врачом);</w:t>
      </w:r>
    </w:p>
    <w:p w:rsidR="00CC1A79" w:rsidRPr="00CC1A79" w:rsidRDefault="00CC1A79" w:rsidP="00FF20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возникновения </w:t>
      </w:r>
      <w:proofErr w:type="spellStart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>неообходимости</w:t>
      </w:r>
      <w:proofErr w:type="spellEnd"/>
      <w:r w:rsidRPr="00CC1A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повторений консультации узких специалистов, оплата по прейскуранту.</w:t>
      </w:r>
    </w:p>
    <w:p w:rsidR="00CC1A79" w:rsidRPr="00CC1A79" w:rsidRDefault="00CC1A79" w:rsidP="00FF2026">
      <w:pPr>
        <w:pStyle w:val="3"/>
        <w:spacing w:before="259" w:beforeAutospacing="0" w:after="130" w:afterAutospacing="0"/>
        <w:jc w:val="center"/>
        <w:rPr>
          <w:b w:val="0"/>
          <w:bCs w:val="0"/>
          <w:color w:val="000000" w:themeColor="text1"/>
          <w:sz w:val="20"/>
          <w:szCs w:val="20"/>
        </w:rPr>
      </w:pPr>
      <w:r w:rsidRPr="00CC1A79">
        <w:rPr>
          <w:b w:val="0"/>
          <w:bCs w:val="0"/>
          <w:color w:val="000000" w:themeColor="text1"/>
          <w:sz w:val="20"/>
          <w:szCs w:val="20"/>
        </w:rPr>
        <w:t>Процедуры не входящие в стоимость программы, возможно включение в курс лечения после дополнительной оплаты и по назначению врача.</w:t>
      </w:r>
    </w:p>
    <w:p w:rsidR="00CC1A79" w:rsidRPr="00CC1A79" w:rsidRDefault="00CC1A79" w:rsidP="00FF2026">
      <w:pPr>
        <w:pStyle w:val="a9"/>
        <w:spacing w:before="0" w:beforeAutospacing="0" w:after="130" w:afterAutospacing="0"/>
        <w:rPr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Диагностика:</w:t>
      </w:r>
      <w:r w:rsidRPr="00CC1A79">
        <w:rPr>
          <w:color w:val="000000" w:themeColor="text1"/>
          <w:sz w:val="20"/>
          <w:szCs w:val="20"/>
        </w:rPr>
        <w:t xml:space="preserve"> ПЦР и ИФА – гонорея, трихомонады, </w:t>
      </w:r>
      <w:proofErr w:type="spellStart"/>
      <w:r w:rsidRPr="00CC1A79">
        <w:rPr>
          <w:color w:val="000000" w:themeColor="text1"/>
          <w:sz w:val="20"/>
          <w:szCs w:val="20"/>
        </w:rPr>
        <w:t>хламидии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микоплазмы</w:t>
      </w:r>
      <w:proofErr w:type="spellEnd"/>
      <w:r w:rsidRPr="00CC1A79">
        <w:rPr>
          <w:color w:val="000000" w:themeColor="text1"/>
          <w:sz w:val="20"/>
          <w:szCs w:val="20"/>
        </w:rPr>
        <w:t xml:space="preserve"> 2-х видов, </w:t>
      </w:r>
      <w:proofErr w:type="spellStart"/>
      <w:r w:rsidRPr="00CC1A79">
        <w:rPr>
          <w:color w:val="000000" w:themeColor="text1"/>
          <w:sz w:val="20"/>
          <w:szCs w:val="20"/>
        </w:rPr>
        <w:t>уреаплазмы</w:t>
      </w:r>
      <w:proofErr w:type="spellEnd"/>
      <w:r w:rsidRPr="00CC1A79">
        <w:rPr>
          <w:color w:val="000000" w:themeColor="text1"/>
          <w:sz w:val="20"/>
          <w:szCs w:val="20"/>
        </w:rPr>
        <w:t xml:space="preserve"> 2-х видов, </w:t>
      </w:r>
      <w:proofErr w:type="spellStart"/>
      <w:r w:rsidRPr="00CC1A79">
        <w:rPr>
          <w:color w:val="000000" w:themeColor="text1"/>
          <w:sz w:val="20"/>
          <w:szCs w:val="20"/>
        </w:rPr>
        <w:t>гарднеллез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лептотрихоз</w:t>
      </w:r>
      <w:proofErr w:type="spellEnd"/>
      <w:r w:rsidRPr="00CC1A79">
        <w:rPr>
          <w:color w:val="000000" w:themeColor="text1"/>
          <w:sz w:val="20"/>
          <w:szCs w:val="20"/>
        </w:rPr>
        <w:t xml:space="preserve">, кандидоз, </w:t>
      </w:r>
      <w:proofErr w:type="spellStart"/>
      <w:r w:rsidRPr="00CC1A79">
        <w:rPr>
          <w:color w:val="000000" w:themeColor="text1"/>
          <w:sz w:val="20"/>
          <w:szCs w:val="20"/>
        </w:rPr>
        <w:t>цитомегаловирус</w:t>
      </w:r>
      <w:proofErr w:type="spellEnd"/>
      <w:r w:rsidRPr="00CC1A79">
        <w:rPr>
          <w:color w:val="000000" w:themeColor="text1"/>
          <w:sz w:val="20"/>
          <w:szCs w:val="20"/>
        </w:rPr>
        <w:t xml:space="preserve">, вирус герпеса 2-х видов, вирус </w:t>
      </w:r>
      <w:proofErr w:type="spellStart"/>
      <w:r w:rsidRPr="00CC1A79">
        <w:rPr>
          <w:color w:val="000000" w:themeColor="text1"/>
          <w:sz w:val="20"/>
          <w:szCs w:val="20"/>
        </w:rPr>
        <w:t>Эпштейн-Барра</w:t>
      </w:r>
      <w:proofErr w:type="spellEnd"/>
      <w:r w:rsidRPr="00CC1A79">
        <w:rPr>
          <w:color w:val="000000" w:themeColor="text1"/>
          <w:sz w:val="20"/>
          <w:szCs w:val="20"/>
        </w:rPr>
        <w:t>, гепатиты</w:t>
      </w:r>
      <w:proofErr w:type="gramStart"/>
      <w:r w:rsidRPr="00CC1A79">
        <w:rPr>
          <w:color w:val="000000" w:themeColor="text1"/>
          <w:sz w:val="20"/>
          <w:szCs w:val="20"/>
        </w:rPr>
        <w:t xml:space="preserve"> В</w:t>
      </w:r>
      <w:proofErr w:type="gramEnd"/>
      <w:r w:rsidRPr="00CC1A79">
        <w:rPr>
          <w:color w:val="000000" w:themeColor="text1"/>
          <w:sz w:val="20"/>
          <w:szCs w:val="20"/>
        </w:rPr>
        <w:t xml:space="preserve"> и С, сифилис, ВИЧ-инфекция. Исследование всех уровней гормонального фона.</w:t>
      </w:r>
      <w:r w:rsidRPr="00CC1A79">
        <w:rPr>
          <w:color w:val="000000" w:themeColor="text1"/>
          <w:sz w:val="20"/>
          <w:szCs w:val="20"/>
        </w:rPr>
        <w:br/>
      </w:r>
      <w:r w:rsidRPr="00CC1A79">
        <w:rPr>
          <w:b/>
          <w:bCs/>
          <w:color w:val="000000" w:themeColor="text1"/>
          <w:sz w:val="20"/>
          <w:szCs w:val="20"/>
        </w:rPr>
        <w:t>Лечение:</w:t>
      </w:r>
      <w:r w:rsidRPr="00CC1A79">
        <w:rPr>
          <w:color w:val="000000" w:themeColor="text1"/>
          <w:sz w:val="20"/>
          <w:szCs w:val="20"/>
        </w:rPr>
        <w:t> </w:t>
      </w:r>
      <w:proofErr w:type="spellStart"/>
      <w:r w:rsidRPr="00CC1A79">
        <w:rPr>
          <w:color w:val="000000" w:themeColor="text1"/>
          <w:sz w:val="20"/>
          <w:szCs w:val="20"/>
        </w:rPr>
        <w:t>пароуглекислая</w:t>
      </w:r>
      <w:proofErr w:type="spellEnd"/>
      <w:r w:rsidRPr="00CC1A79">
        <w:rPr>
          <w:color w:val="000000" w:themeColor="text1"/>
          <w:sz w:val="20"/>
          <w:szCs w:val="20"/>
        </w:rPr>
        <w:t xml:space="preserve"> ванна, радоновое питье, </w:t>
      </w:r>
      <w:proofErr w:type="spellStart"/>
      <w:r w:rsidRPr="00CC1A79">
        <w:rPr>
          <w:color w:val="000000" w:themeColor="text1"/>
          <w:sz w:val="20"/>
          <w:szCs w:val="20"/>
        </w:rPr>
        <w:t>реабокс</w:t>
      </w:r>
      <w:proofErr w:type="spellEnd"/>
      <w:r w:rsidRPr="00CC1A79">
        <w:rPr>
          <w:color w:val="000000" w:themeColor="text1"/>
          <w:sz w:val="20"/>
          <w:szCs w:val="20"/>
        </w:rPr>
        <w:t xml:space="preserve"> (воздушные радоновые ванны), радоновый </w:t>
      </w:r>
      <w:proofErr w:type="spellStart"/>
      <w:r w:rsidRPr="00CC1A79">
        <w:rPr>
          <w:color w:val="000000" w:themeColor="text1"/>
          <w:sz w:val="20"/>
          <w:szCs w:val="20"/>
        </w:rPr>
        <w:t>пароэманаторий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озонотерапия</w:t>
      </w:r>
      <w:proofErr w:type="spellEnd"/>
      <w:r w:rsidRPr="00CC1A79">
        <w:rPr>
          <w:color w:val="000000" w:themeColor="text1"/>
          <w:sz w:val="20"/>
          <w:szCs w:val="20"/>
        </w:rPr>
        <w:t xml:space="preserve">, ванна успокоительная, </w:t>
      </w:r>
      <w:proofErr w:type="spellStart"/>
      <w:r w:rsidRPr="00CC1A79">
        <w:rPr>
          <w:color w:val="000000" w:themeColor="text1"/>
          <w:sz w:val="20"/>
          <w:szCs w:val="20"/>
        </w:rPr>
        <w:t>кольпоскопия</w:t>
      </w:r>
      <w:proofErr w:type="spellEnd"/>
      <w:r w:rsidRPr="00CC1A79">
        <w:rPr>
          <w:color w:val="000000" w:themeColor="text1"/>
          <w:sz w:val="20"/>
          <w:szCs w:val="20"/>
        </w:rPr>
        <w:t xml:space="preserve">, </w:t>
      </w:r>
      <w:proofErr w:type="spellStart"/>
      <w:r w:rsidRPr="00CC1A79">
        <w:rPr>
          <w:color w:val="000000" w:themeColor="text1"/>
          <w:sz w:val="20"/>
          <w:szCs w:val="20"/>
        </w:rPr>
        <w:t>кольпоцитология</w:t>
      </w:r>
      <w:proofErr w:type="spellEnd"/>
      <w:r w:rsidRPr="00CC1A79">
        <w:rPr>
          <w:color w:val="000000" w:themeColor="text1"/>
          <w:sz w:val="20"/>
          <w:szCs w:val="20"/>
        </w:rPr>
        <w:t xml:space="preserve"> (общий мазок на </w:t>
      </w:r>
      <w:proofErr w:type="spellStart"/>
      <w:r w:rsidRPr="00CC1A79">
        <w:rPr>
          <w:color w:val="000000" w:themeColor="text1"/>
          <w:sz w:val="20"/>
          <w:szCs w:val="20"/>
        </w:rPr>
        <w:t>вензаболевания</w:t>
      </w:r>
      <w:proofErr w:type="spellEnd"/>
      <w:r w:rsidRPr="00CC1A79">
        <w:rPr>
          <w:color w:val="000000" w:themeColor="text1"/>
          <w:sz w:val="20"/>
          <w:szCs w:val="20"/>
        </w:rPr>
        <w:t xml:space="preserve"> и флору +АК), массаж пояснично-крестцового отдела позвоночника, сухие углекислые ванны, радоновые ванны.</w:t>
      </w: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FF2026" w:rsidRDefault="00FF2026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  <w:lang w:val="en-US"/>
        </w:rPr>
      </w:pPr>
    </w:p>
    <w:p w:rsidR="00CC1A79" w:rsidRPr="00CC1A79" w:rsidRDefault="00CC1A79" w:rsidP="00FF2026">
      <w:pPr>
        <w:pStyle w:val="a9"/>
        <w:spacing w:before="0" w:beforeAutospacing="0" w:after="130" w:afterAutospacing="0"/>
        <w:jc w:val="center"/>
        <w:outlineLvl w:val="2"/>
        <w:rPr>
          <w:b/>
          <w:bCs/>
          <w:color w:val="000000" w:themeColor="text1"/>
          <w:sz w:val="20"/>
          <w:szCs w:val="20"/>
        </w:rPr>
      </w:pPr>
      <w:r w:rsidRPr="00CC1A79">
        <w:rPr>
          <w:b/>
          <w:bCs/>
          <w:color w:val="000000" w:themeColor="text1"/>
          <w:sz w:val="20"/>
          <w:szCs w:val="20"/>
        </w:rPr>
        <w:t> Путевка с программой  лечения   гинекологических заболеваний</w:t>
      </w:r>
    </w:p>
    <w:tbl>
      <w:tblPr>
        <w:tblW w:w="51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Layout w:type="fixed"/>
        <w:tblCellMar>
          <w:left w:w="0" w:type="dxa"/>
          <w:right w:w="0" w:type="dxa"/>
        </w:tblCellMar>
        <w:tblLook w:val="04A0"/>
      </w:tblPr>
      <w:tblGrid>
        <w:gridCol w:w="228"/>
        <w:gridCol w:w="3900"/>
        <w:gridCol w:w="284"/>
        <w:gridCol w:w="283"/>
        <w:gridCol w:w="284"/>
        <w:gridCol w:w="280"/>
        <w:gridCol w:w="344"/>
        <w:gridCol w:w="265"/>
        <w:gridCol w:w="328"/>
        <w:gridCol w:w="392"/>
        <w:gridCol w:w="283"/>
        <w:gridCol w:w="284"/>
        <w:gridCol w:w="282"/>
        <w:gridCol w:w="283"/>
        <w:gridCol w:w="284"/>
        <w:gridCol w:w="283"/>
        <w:gridCol w:w="284"/>
        <w:gridCol w:w="283"/>
        <w:gridCol w:w="285"/>
        <w:gridCol w:w="283"/>
        <w:gridCol w:w="284"/>
      </w:tblGrid>
      <w:tr w:rsidR="00FF2026" w:rsidRPr="00CC1A79" w:rsidTr="00FF2026">
        <w:trPr>
          <w:trHeight w:val="450"/>
        </w:trPr>
        <w:tc>
          <w:tcPr>
            <w:tcW w:w="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CC1A79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Наименование процедур</w:t>
            </w:r>
          </w:p>
        </w:tc>
        <w:tc>
          <w:tcPr>
            <w:tcW w:w="557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C1A79" w:rsidRPr="00CC1A79" w:rsidRDefault="00CC1A79" w:rsidP="00FF2026">
            <w:pPr>
              <w:pStyle w:val="a9"/>
              <w:spacing w:before="0" w:beforeAutospacing="0" w:after="13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CC1A79">
              <w:rPr>
                <w:b/>
                <w:bCs/>
                <w:color w:val="000000" w:themeColor="text1"/>
                <w:sz w:val="20"/>
                <w:szCs w:val="20"/>
              </w:rPr>
              <w:t>Количество дней по путевке</w:t>
            </w:r>
          </w:p>
        </w:tc>
      </w:tr>
      <w:tr w:rsidR="00FF2026" w:rsidRPr="00CC1A79" w:rsidTr="00FF2026">
        <w:trPr>
          <w:trHeight w:val="315"/>
        </w:trPr>
        <w:tc>
          <w:tcPr>
            <w:tcW w:w="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vAlign w:val="center"/>
            <w:hideMark/>
          </w:tcPr>
          <w:p w:rsidR="00CC1A79" w:rsidRPr="00CC1A79" w:rsidRDefault="00CC1A79" w:rsidP="00FF20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72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Врачебное наблюдение врача терапевта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60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Прием  врача гинеколога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64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Мазок на флору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82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клинический анализ крови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54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Холестерин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57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Исследование глюкозы в крови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51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ЭКГ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58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анализ мочи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026" w:rsidRPr="00CC1A79" w:rsidTr="00FF2026">
        <w:trPr>
          <w:trHeight w:val="34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Лечебная гимнастика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97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Климатотерапия (воздушные ванны, солнечные ванны)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33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Диетотерапия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85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Физиотерапи</w:t>
            </w:r>
            <w:proofErr w:type="gram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я(</w:t>
            </w:r>
            <w:proofErr w:type="spellStart"/>
            <w:proofErr w:type="gram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лазеротерапия,магнитотерапия,фонофорез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F2026" w:rsidRPr="00CC1A79" w:rsidTr="00FF2026">
        <w:trPr>
          <w:trHeight w:val="37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Ароматерапия</w:t>
            </w:r>
            <w:proofErr w:type="spellEnd"/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40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Фитотерапия</w:t>
            </w:r>
            <w:proofErr w:type="spellEnd"/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F2026" w:rsidRPr="00CC1A79" w:rsidTr="00FF2026">
        <w:trPr>
          <w:trHeight w:val="46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Групповая психотерапия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FF2026" w:rsidRPr="00CC1A79" w:rsidTr="00FF2026">
        <w:trPr>
          <w:trHeight w:val="64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Аквааэробика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(летний период)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F2026" w:rsidRPr="00CC1A79" w:rsidTr="00FF2026">
        <w:trPr>
          <w:trHeight w:val="75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Спелеотерапия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галотерапия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2026" w:rsidRPr="00CC1A79" w:rsidTr="00FF2026">
        <w:trPr>
          <w:trHeight w:val="750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Парафиноозокеритолечение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(1 зона)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F2026" w:rsidRPr="00CC1A79" w:rsidTr="00FF2026">
        <w:trPr>
          <w:trHeight w:val="58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Циркулярный / Восходящий душ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F2026" w:rsidRPr="00CC1A79" w:rsidTr="00FF2026">
        <w:trPr>
          <w:trHeight w:val="49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Грязевые аппликации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2026" w:rsidRPr="00CC1A79" w:rsidTr="00FF2026">
        <w:trPr>
          <w:trHeight w:val="100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гинекологические орошения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026" w:rsidRPr="00CC1A79" w:rsidTr="00FF2026">
        <w:trPr>
          <w:trHeight w:val="615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Родоновые</w:t>
            </w:r>
            <w:proofErr w:type="spellEnd"/>
            <w:r w:rsidRPr="00CC1A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ванны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117" w:type="dxa"/>
              <w:left w:w="13" w:type="dxa"/>
              <w:bottom w:w="117" w:type="dxa"/>
              <w:right w:w="13" w:type="dxa"/>
            </w:tcMar>
            <w:vAlign w:val="center"/>
            <w:hideMark/>
          </w:tcPr>
          <w:p w:rsidR="00CC1A79" w:rsidRPr="00CC1A79" w:rsidRDefault="00CC1A79" w:rsidP="00FF2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A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B07EF1" w:rsidRPr="00CC1A79" w:rsidRDefault="00B07EF1" w:rsidP="00FF20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07EF1" w:rsidRPr="00CC1A79" w:rsidSect="002473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79" w:rsidRDefault="00CC1A79" w:rsidP="00B07EF1">
      <w:pPr>
        <w:spacing w:after="0" w:line="240" w:lineRule="auto"/>
      </w:pPr>
      <w:r>
        <w:separator/>
      </w:r>
    </w:p>
  </w:endnote>
  <w:endnote w:type="continuationSeparator" w:id="0">
    <w:p w:rsidR="00CC1A79" w:rsidRDefault="00CC1A79" w:rsidP="00B0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79" w:rsidRDefault="00CC1A79" w:rsidP="00B07EF1">
      <w:pPr>
        <w:spacing w:after="0" w:line="240" w:lineRule="auto"/>
      </w:pPr>
      <w:r>
        <w:separator/>
      </w:r>
    </w:p>
  </w:footnote>
  <w:footnote w:type="continuationSeparator" w:id="0">
    <w:p w:rsidR="00CC1A79" w:rsidRDefault="00CC1A79" w:rsidP="00B0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79" w:rsidRPr="00CC1A79" w:rsidRDefault="00CC1A79" w:rsidP="00CC1A79">
    <w:pPr>
      <w:pStyle w:val="a3"/>
      <w:jc w:val="right"/>
      <w:rPr>
        <w:rStyle w:val="a7"/>
        <w:rFonts w:ascii="Times New Roman" w:hAnsi="Times New Roman" w:cs="Times New Roman"/>
        <w:b w:val="0"/>
        <w:sz w:val="20"/>
        <w:szCs w:val="20"/>
      </w:rPr>
    </w:pPr>
    <w:r w:rsidRPr="00023379">
      <w:rPr>
        <w:rStyle w:val="a7"/>
        <w:rFonts w:ascii="Times New Roman" w:hAnsi="Times New Roman" w:cs="Times New Roman"/>
        <w:sz w:val="20"/>
        <w:szCs w:val="20"/>
      </w:rPr>
      <w:t xml:space="preserve">Санаторий «им. Кирова», </w:t>
    </w:r>
    <w:proofErr w:type="gramStart"/>
    <w:r w:rsidRPr="00023379">
      <w:rPr>
        <w:rStyle w:val="a7"/>
        <w:rFonts w:ascii="Times New Roman" w:hAnsi="Times New Roman" w:cs="Times New Roman"/>
        <w:sz w:val="20"/>
        <w:szCs w:val="20"/>
      </w:rPr>
      <w:t>г</w:t>
    </w:r>
    <w:proofErr w:type="gramEnd"/>
    <w:r w:rsidRPr="00023379">
      <w:rPr>
        <w:rStyle w:val="a7"/>
        <w:rFonts w:ascii="Times New Roman" w:hAnsi="Times New Roman" w:cs="Times New Roman"/>
        <w:sz w:val="20"/>
        <w:szCs w:val="20"/>
      </w:rPr>
      <w:t>. Ялта</w:t>
    </w:r>
    <w:r w:rsidRPr="00023379">
      <w:rPr>
        <w:rStyle w:val="a7"/>
        <w:rFonts w:ascii="Times New Roman" w:hAnsi="Times New Roman" w:cs="Times New Roman"/>
        <w:sz w:val="20"/>
        <w:szCs w:val="20"/>
      </w:rPr>
      <w:br/>
    </w:r>
    <w:r w:rsidRPr="00CC1A79">
      <w:rPr>
        <w:rStyle w:val="a7"/>
        <w:rFonts w:ascii="Times New Roman" w:hAnsi="Times New Roman" w:cs="Times New Roman"/>
        <w:b w:val="0"/>
        <w:sz w:val="20"/>
        <w:szCs w:val="20"/>
      </w:rPr>
      <w:t>8-800-550-34-80 - звонок по России бесплатный</w:t>
    </w:r>
  </w:p>
  <w:p w:rsidR="00CC1A79" w:rsidRPr="00CC1A79" w:rsidRDefault="00CC1A79" w:rsidP="00CC1A79">
    <w:pPr>
      <w:pStyle w:val="a3"/>
      <w:jc w:val="right"/>
      <w:rPr>
        <w:rStyle w:val="a7"/>
        <w:rFonts w:ascii="Times New Roman" w:hAnsi="Times New Roman" w:cs="Times New Roman"/>
        <w:b w:val="0"/>
        <w:sz w:val="20"/>
        <w:szCs w:val="20"/>
      </w:rPr>
    </w:pPr>
    <w:r w:rsidRPr="00CC1A79">
      <w:rPr>
        <w:rStyle w:val="a7"/>
        <w:rFonts w:ascii="Times New Roman" w:hAnsi="Times New Roman" w:cs="Times New Roman"/>
        <w:b w:val="0"/>
        <w:sz w:val="20"/>
        <w:szCs w:val="20"/>
      </w:rPr>
      <w:t>8-902-225-08-24, 8-86333-3-01-71</w:t>
    </w:r>
  </w:p>
  <w:p w:rsidR="00CC1A79" w:rsidRPr="00023379" w:rsidRDefault="00CC1A79" w:rsidP="00CC1A79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CC1A79">
      <w:rPr>
        <w:rFonts w:ascii="Times New Roman" w:hAnsi="Times New Roman" w:cs="Times New Roman"/>
        <w:b/>
        <w:sz w:val="20"/>
        <w:szCs w:val="20"/>
        <w:lang w:val="en-US"/>
      </w:rPr>
      <w:t>E-mail:</w:t>
    </w:r>
    <w:r w:rsidRPr="00CC1A79">
      <w:rPr>
        <w:rFonts w:ascii="Times New Roman" w:hAnsi="Times New Roman" w:cs="Times New Roman"/>
        <w:sz w:val="20"/>
        <w:szCs w:val="20"/>
        <w:lang w:val="en-US"/>
      </w:rPr>
      <w:t xml:space="preserve"> info@krimsan.r</w:t>
    </w:r>
    <w:r w:rsidRPr="00023379">
      <w:rPr>
        <w:rFonts w:ascii="Times New Roman" w:hAnsi="Times New Roman" w:cs="Times New Roman"/>
        <w:sz w:val="20"/>
        <w:szCs w:val="20"/>
        <w:lang w:val="en-US"/>
      </w:rPr>
      <w:t>u</w:t>
    </w:r>
  </w:p>
  <w:p w:rsidR="00CC1A79" w:rsidRPr="00CC1A79" w:rsidRDefault="00CC1A79" w:rsidP="00023379">
    <w:pPr>
      <w:pStyle w:val="a3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E6"/>
    <w:multiLevelType w:val="multilevel"/>
    <w:tmpl w:val="761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6B61"/>
    <w:multiLevelType w:val="multilevel"/>
    <w:tmpl w:val="1A9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44053"/>
    <w:multiLevelType w:val="multilevel"/>
    <w:tmpl w:val="006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14351"/>
    <w:multiLevelType w:val="multilevel"/>
    <w:tmpl w:val="98A8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00118"/>
    <w:multiLevelType w:val="multilevel"/>
    <w:tmpl w:val="41E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753C4"/>
    <w:multiLevelType w:val="multilevel"/>
    <w:tmpl w:val="A846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C5EB6"/>
    <w:multiLevelType w:val="multilevel"/>
    <w:tmpl w:val="47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B"/>
    <w:multiLevelType w:val="multilevel"/>
    <w:tmpl w:val="2C7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B6E4D"/>
    <w:multiLevelType w:val="multilevel"/>
    <w:tmpl w:val="93B0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364D1"/>
    <w:multiLevelType w:val="hybridMultilevel"/>
    <w:tmpl w:val="CEA6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87271"/>
    <w:multiLevelType w:val="multilevel"/>
    <w:tmpl w:val="652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14876"/>
    <w:multiLevelType w:val="multilevel"/>
    <w:tmpl w:val="1A9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E340B"/>
    <w:multiLevelType w:val="multilevel"/>
    <w:tmpl w:val="006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76051"/>
    <w:multiLevelType w:val="multilevel"/>
    <w:tmpl w:val="B6F8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E243F"/>
    <w:multiLevelType w:val="hybridMultilevel"/>
    <w:tmpl w:val="5D9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E6C08"/>
    <w:multiLevelType w:val="multilevel"/>
    <w:tmpl w:val="5F1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E6A2E"/>
    <w:multiLevelType w:val="multilevel"/>
    <w:tmpl w:val="7A9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470A3"/>
    <w:multiLevelType w:val="hybridMultilevel"/>
    <w:tmpl w:val="FFC2740E"/>
    <w:lvl w:ilvl="0" w:tplc="A85075E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1B021F"/>
    <w:multiLevelType w:val="multilevel"/>
    <w:tmpl w:val="342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E3F3B"/>
    <w:multiLevelType w:val="hybridMultilevel"/>
    <w:tmpl w:val="24B0CAF8"/>
    <w:lvl w:ilvl="0" w:tplc="A85075E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40743"/>
    <w:multiLevelType w:val="multilevel"/>
    <w:tmpl w:val="890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65E3F"/>
    <w:multiLevelType w:val="multilevel"/>
    <w:tmpl w:val="DC58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B72D7"/>
    <w:multiLevelType w:val="multilevel"/>
    <w:tmpl w:val="1A9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13"/>
  </w:num>
  <w:num w:numId="11">
    <w:abstractNumId w:val="18"/>
  </w:num>
  <w:num w:numId="12">
    <w:abstractNumId w:val="4"/>
  </w:num>
  <w:num w:numId="13">
    <w:abstractNumId w:val="3"/>
  </w:num>
  <w:num w:numId="14">
    <w:abstractNumId w:val="20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  <w:num w:numId="19">
    <w:abstractNumId w:val="14"/>
  </w:num>
  <w:num w:numId="20">
    <w:abstractNumId w:val="19"/>
  </w:num>
  <w:num w:numId="21">
    <w:abstractNumId w:val="17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EF1"/>
    <w:rsid w:val="00023379"/>
    <w:rsid w:val="00157A78"/>
    <w:rsid w:val="002473A9"/>
    <w:rsid w:val="00421747"/>
    <w:rsid w:val="005E0793"/>
    <w:rsid w:val="00B07EF1"/>
    <w:rsid w:val="00CC1A79"/>
    <w:rsid w:val="00CD2FAE"/>
    <w:rsid w:val="00FF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9"/>
  </w:style>
  <w:style w:type="paragraph" w:styleId="1">
    <w:name w:val="heading 1"/>
    <w:basedOn w:val="a"/>
    <w:next w:val="a"/>
    <w:link w:val="10"/>
    <w:uiPriority w:val="9"/>
    <w:qFormat/>
    <w:rsid w:val="00CC1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B0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EF1"/>
  </w:style>
  <w:style w:type="paragraph" w:styleId="a5">
    <w:name w:val="footer"/>
    <w:basedOn w:val="a"/>
    <w:link w:val="a6"/>
    <w:uiPriority w:val="99"/>
    <w:semiHidden/>
    <w:unhideWhenUsed/>
    <w:rsid w:val="00B0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EF1"/>
  </w:style>
  <w:style w:type="character" w:styleId="a7">
    <w:name w:val="Strong"/>
    <w:basedOn w:val="a0"/>
    <w:uiPriority w:val="22"/>
    <w:qFormat/>
    <w:rsid w:val="00B07EF1"/>
    <w:rPr>
      <w:b/>
      <w:bCs/>
    </w:rPr>
  </w:style>
  <w:style w:type="paragraph" w:styleId="a8">
    <w:name w:val="List Paragraph"/>
    <w:basedOn w:val="a"/>
    <w:uiPriority w:val="34"/>
    <w:qFormat/>
    <w:rsid w:val="00B07EF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C1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573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98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269622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63945554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4949778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11440045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5925137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75057657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88016454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67318765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02459902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2632148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6461395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0361093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6406036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34381791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3513881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9860299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6530097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12002793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8409702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478859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22856920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258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925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46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2402603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5910586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83958560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00535776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0584827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001620407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0033865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31078717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1192973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83888084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96400440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58873536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6896372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31992509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2117541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1165904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2193093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3871703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2242083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1349757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12109658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35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295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69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10704472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8103889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83429298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11505304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5985915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6829569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62940875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5970839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009169000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30431444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2846897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277165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6604553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8878152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15626540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22837252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821770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2498420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6522389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1981637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4202010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810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426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89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7977538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0506747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0998584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01618103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0863770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79146606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214303775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3777744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1539319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5872777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13104830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91762228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65372895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1285966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4348220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1180315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2710919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874592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4163180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4868870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46728446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9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30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67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0660374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5200816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5482429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19631449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7728389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50111453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79614738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8928149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8024819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784227996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93921394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36243745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35673663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7986591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8239509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41054667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9836557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86096939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413620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75536948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5513947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1177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675">
          <w:marLeft w:val="0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909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06522800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7798449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98895546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61725480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60878451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205215667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1951693499">
              <w:marLeft w:val="-195"/>
              <w:marRight w:val="0"/>
              <w:marTop w:val="0"/>
              <w:marBottom w:val="0"/>
              <w:divBdr>
                <w:top w:val="single" w:sz="18" w:space="0" w:color="BBB989"/>
                <w:left w:val="none" w:sz="0" w:space="0" w:color="auto"/>
                <w:bottom w:val="single" w:sz="18" w:space="0" w:color="BBB989"/>
                <w:right w:val="none" w:sz="0" w:space="0" w:color="auto"/>
              </w:divBdr>
            </w:div>
            <w:div w:id="205678773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4526623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43887208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65919026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77636395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810635282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85599747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629167859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924000497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25821551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503781758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972251564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2092046840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  <w:div w:id="1580210695">
              <w:marLeft w:val="0"/>
              <w:marRight w:val="0"/>
              <w:marTop w:val="0"/>
              <w:marBottom w:val="0"/>
              <w:divBdr>
                <w:top w:val="single" w:sz="2" w:space="0" w:color="BBB989"/>
                <w:left w:val="none" w:sz="0" w:space="0" w:color="auto"/>
                <w:bottom w:val="single" w:sz="4" w:space="0" w:color="BBB989"/>
                <w:right w:val="none" w:sz="0" w:space="0" w:color="auto"/>
              </w:divBdr>
            </w:div>
          </w:divsChild>
        </w:div>
      </w:divsChild>
    </w:div>
    <w:div w:id="1290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01</cp:lastModifiedBy>
  <cp:revision>3</cp:revision>
  <dcterms:created xsi:type="dcterms:W3CDTF">2015-11-23T12:06:00Z</dcterms:created>
  <dcterms:modified xsi:type="dcterms:W3CDTF">2018-10-11T08:13:00Z</dcterms:modified>
</cp:coreProperties>
</file>